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D6D" w:rsidRDefault="003D0D6D" w:rsidP="003D0D6D">
      <w:pPr>
        <w:spacing w:after="0" w:line="240" w:lineRule="auto"/>
        <w:ind w:right="282"/>
        <w:jc w:val="center"/>
      </w:pPr>
      <w:r>
        <w:rPr>
          <w:noProof/>
          <w:lang w:eastAsia="ru-RU"/>
        </w:rPr>
        <w:drawing>
          <wp:inline distT="0" distB="0" distL="0" distR="0" wp14:anchorId="5625C454" wp14:editId="01E9BD3C">
            <wp:extent cx="565379" cy="712520"/>
            <wp:effectExtent l="0" t="0" r="635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3" cy="71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D6D" w:rsidRDefault="003D0D6D" w:rsidP="003D0D6D">
      <w:pPr>
        <w:spacing w:after="0" w:line="240" w:lineRule="auto"/>
        <w:ind w:right="282"/>
        <w:jc w:val="center"/>
        <w:rPr>
          <w:rFonts w:ascii="MS Reference Sans Serif" w:hAnsi="MS Reference Sans Serif"/>
          <w:color w:val="984806" w:themeColor="accent6" w:themeShade="80"/>
          <w:sz w:val="28"/>
          <w:szCs w:val="28"/>
        </w:rPr>
      </w:pPr>
      <w:r w:rsidRPr="003F539C">
        <w:rPr>
          <w:rFonts w:ascii="MS Reference Sans Serif" w:hAnsi="MS Reference Sans Serif"/>
          <w:color w:val="984806" w:themeColor="accent6" w:themeShade="80"/>
          <w:sz w:val="28"/>
          <w:szCs w:val="28"/>
        </w:rPr>
        <w:t xml:space="preserve">СОВЕТ ДЕПУТАТОВ </w:t>
      </w:r>
    </w:p>
    <w:p w:rsidR="003D0D6D" w:rsidRPr="003F539C" w:rsidRDefault="003D0D6D" w:rsidP="003D0D6D">
      <w:pPr>
        <w:spacing w:after="0" w:line="240" w:lineRule="auto"/>
        <w:jc w:val="center"/>
        <w:rPr>
          <w:rFonts w:ascii="MS Reference Sans Serif" w:hAnsi="MS Reference Sans Serif"/>
          <w:color w:val="984806" w:themeColor="accent6" w:themeShade="80"/>
          <w:sz w:val="28"/>
          <w:szCs w:val="28"/>
        </w:rPr>
      </w:pPr>
      <w:r w:rsidRPr="003F539C">
        <w:rPr>
          <w:rFonts w:ascii="MS Reference Sans Serif" w:hAnsi="MS Reference Sans Serif"/>
          <w:color w:val="984806" w:themeColor="accent6" w:themeShade="80"/>
          <w:sz w:val="28"/>
          <w:szCs w:val="28"/>
        </w:rPr>
        <w:t>ВНУТРИГОРОДСКОГО МУНИЦИПАЛЬНОГО ОБРАЗОВАНИЯ – МУНИЦИПАЛЬНОГО ОКРУГА ОБРУЧЕВСКИЙ В ГОРОДЕ МОСКВЕ</w:t>
      </w:r>
    </w:p>
    <w:p w:rsidR="003D0D6D" w:rsidRPr="007468B2" w:rsidRDefault="003D0D6D" w:rsidP="003D0D6D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b/>
          <w:color w:val="984806" w:themeColor="accent6" w:themeShade="80"/>
          <w:sz w:val="18"/>
          <w:szCs w:val="18"/>
          <w:lang w:eastAsia="ru-RU"/>
        </w:rPr>
      </w:pPr>
    </w:p>
    <w:p w:rsidR="003D0D6D" w:rsidRPr="003F539C" w:rsidRDefault="003D0D6D" w:rsidP="003D0D6D">
      <w:pPr>
        <w:spacing w:after="0" w:line="240" w:lineRule="auto"/>
        <w:ind w:right="282"/>
        <w:jc w:val="center"/>
        <w:rPr>
          <w:rFonts w:ascii="MS Reference Sans Serif" w:hAnsi="MS Reference Sans Serif"/>
          <w:color w:val="984806" w:themeColor="accent6" w:themeShade="80"/>
          <w:sz w:val="36"/>
          <w:szCs w:val="36"/>
        </w:rPr>
      </w:pPr>
      <w:r w:rsidRPr="003F539C">
        <w:rPr>
          <w:rFonts w:ascii="MS Reference Sans Serif" w:hAnsi="MS Reference Sans Serif"/>
          <w:color w:val="984806" w:themeColor="accent6" w:themeShade="80"/>
          <w:sz w:val="36"/>
          <w:szCs w:val="36"/>
        </w:rPr>
        <w:t>РЕШЕНИЕ</w:t>
      </w:r>
    </w:p>
    <w:p w:rsidR="003D0D6D" w:rsidRDefault="003D0D6D" w:rsidP="003D0D6D">
      <w:pPr>
        <w:tabs>
          <w:tab w:val="left" w:pos="4678"/>
        </w:tabs>
        <w:spacing w:after="0" w:line="240" w:lineRule="auto"/>
        <w:rPr>
          <w:rFonts w:ascii="Calibri" w:eastAsia="Times New Roman" w:hAnsi="Calibri" w:cs="Times New Roman"/>
          <w:color w:val="984806" w:themeColor="accent6" w:themeShade="80"/>
          <w:lang w:eastAsia="ru-RU"/>
        </w:rPr>
      </w:pPr>
    </w:p>
    <w:p w:rsidR="003D0D6D" w:rsidRPr="00050347" w:rsidRDefault="003D0D6D" w:rsidP="003D0D6D">
      <w:pPr>
        <w:tabs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b/>
          <w:color w:val="984806" w:themeColor="accent6" w:themeShade="80"/>
          <w:lang w:eastAsia="ru-RU"/>
        </w:rPr>
      </w:pPr>
      <w:r w:rsidRPr="00657646"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</w:t>
      </w:r>
      <w:r w:rsidR="00EB5E5C" w:rsidRPr="00EB5E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03.06.2026</w:t>
      </w:r>
      <w:r w:rsidRPr="00EB5E5C">
        <w:rPr>
          <w:rFonts w:ascii="Calibri" w:eastAsia="Times New Roman" w:hAnsi="Calibri" w:cs="Times New Roman"/>
          <w:color w:val="000000" w:themeColor="text1"/>
          <w:lang w:eastAsia="ru-RU"/>
        </w:rPr>
        <w:t xml:space="preserve"> </w:t>
      </w:r>
      <w:r w:rsidRPr="00EB5E5C"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  </w:t>
      </w:r>
      <w:r>
        <w:rPr>
          <w:rFonts w:ascii="Calibri" w:eastAsia="Times New Roman" w:hAnsi="Calibri" w:cs="Times New Roman"/>
          <w:color w:val="984806" w:themeColor="accent6" w:themeShade="80"/>
          <w:lang w:eastAsia="ru-RU"/>
        </w:rPr>
        <w:tab/>
      </w:r>
      <w:r>
        <w:rPr>
          <w:rFonts w:ascii="Calibri" w:eastAsia="Times New Roman" w:hAnsi="Calibri" w:cs="Times New Roman"/>
          <w:color w:val="984806" w:themeColor="accent6" w:themeShade="80"/>
          <w:lang w:eastAsia="ru-RU"/>
        </w:rPr>
        <w:tab/>
      </w:r>
      <w:r>
        <w:rPr>
          <w:rFonts w:ascii="Calibri" w:eastAsia="Times New Roman" w:hAnsi="Calibri" w:cs="Times New Roman"/>
          <w:color w:val="984806" w:themeColor="accent6" w:themeShade="80"/>
          <w:lang w:eastAsia="ru-RU"/>
        </w:rPr>
        <w:tab/>
      </w:r>
      <w:r>
        <w:rPr>
          <w:rFonts w:ascii="Calibri" w:eastAsia="Times New Roman" w:hAnsi="Calibri" w:cs="Times New Roman"/>
          <w:color w:val="984806" w:themeColor="accent6" w:themeShade="80"/>
          <w:lang w:eastAsia="ru-RU"/>
        </w:rPr>
        <w:tab/>
        <w:t xml:space="preserve">         </w:t>
      </w:r>
      <w:r w:rsidR="00EB5E5C"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        </w:t>
      </w:r>
      <w:r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</w:t>
      </w:r>
      <w:r w:rsidR="00EB5E5C"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     </w:t>
      </w:r>
      <w:r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 </w:t>
      </w:r>
      <w:r w:rsidRPr="00C75801">
        <w:rPr>
          <w:rFonts w:ascii="Calibri" w:eastAsia="Times New Roman" w:hAnsi="Calibri" w:cs="Times New Roman"/>
          <w:color w:val="984806" w:themeColor="accent6" w:themeShade="80"/>
          <w:lang w:eastAsia="ru-RU"/>
        </w:rPr>
        <w:t>№</w:t>
      </w:r>
      <w:r w:rsidR="00EB5E5C">
        <w:rPr>
          <w:rFonts w:ascii="Calibri" w:eastAsia="Times New Roman" w:hAnsi="Calibri" w:cs="Times New Roman"/>
          <w:color w:val="984806" w:themeColor="accent6" w:themeShade="80"/>
          <w:lang w:eastAsia="ru-RU"/>
        </w:rPr>
        <w:t xml:space="preserve">      </w:t>
      </w:r>
      <w:r w:rsidR="00EB5E5C" w:rsidRPr="00EB5E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51/</w:t>
      </w:r>
      <w:r w:rsidR="00531A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</w:t>
      </w:r>
    </w:p>
    <w:p w:rsidR="003D0D6D" w:rsidRDefault="003D0D6D" w:rsidP="003D0D6D"/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Pr="000D4383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4383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0D4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0D438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0D4383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Pr="000D438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4383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</w:t>
      </w:r>
    </w:p>
    <w:p w:rsidR="0065758E" w:rsidRPr="000D4383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438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 w:rsidRPr="000D4383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 w:rsidRPr="000D4383">
        <w:rPr>
          <w:rFonts w:ascii="Times New Roman" w:hAnsi="Times New Roman" w:cs="Times New Roman"/>
          <w:b/>
          <w:sz w:val="28"/>
          <w:szCs w:val="28"/>
        </w:rPr>
        <w:t>иск</w:t>
      </w:r>
      <w:r w:rsidR="001B62F8" w:rsidRPr="000D4383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 w:rsidRPr="000D4383">
        <w:rPr>
          <w:rFonts w:ascii="Times New Roman" w:hAnsi="Times New Roman" w:cs="Times New Roman"/>
          <w:b/>
          <w:sz w:val="28"/>
          <w:szCs w:val="28"/>
        </w:rPr>
        <w:t>торгов</w:t>
      </w:r>
      <w:r w:rsidR="00487D50" w:rsidRPr="000D4383">
        <w:rPr>
          <w:rFonts w:ascii="Times New Roman" w:hAnsi="Times New Roman" w:cs="Times New Roman"/>
          <w:b/>
          <w:sz w:val="28"/>
          <w:szCs w:val="28"/>
        </w:rPr>
        <w:t>ого</w:t>
      </w:r>
      <w:r w:rsidR="001B62F8" w:rsidRPr="000D43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383">
        <w:rPr>
          <w:rFonts w:ascii="Times New Roman" w:hAnsi="Times New Roman" w:cs="Times New Roman"/>
          <w:b/>
          <w:sz w:val="28"/>
          <w:szCs w:val="28"/>
        </w:rPr>
        <w:t>объект</w:t>
      </w:r>
      <w:r w:rsidR="00487D50" w:rsidRPr="000D4383">
        <w:rPr>
          <w:rFonts w:ascii="Times New Roman" w:hAnsi="Times New Roman" w:cs="Times New Roman"/>
          <w:b/>
          <w:sz w:val="28"/>
          <w:szCs w:val="28"/>
        </w:rPr>
        <w:t>а</w:t>
      </w:r>
      <w:r w:rsidR="001F5FD5" w:rsidRPr="000D4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 w:rsidRPr="000D4383">
        <w:rPr>
          <w:rFonts w:ascii="Times New Roman" w:hAnsi="Times New Roman" w:cs="Times New Roman"/>
          <w:b/>
          <w:sz w:val="28"/>
          <w:szCs w:val="28"/>
        </w:rPr>
        <w:t>со специализацией «</w:t>
      </w:r>
      <w:r w:rsidR="000D4383" w:rsidRPr="000D4383">
        <w:rPr>
          <w:rFonts w:ascii="Times New Roman" w:hAnsi="Times New Roman" w:cs="Times New Roman"/>
          <w:b/>
          <w:sz w:val="28"/>
          <w:szCs w:val="28"/>
        </w:rPr>
        <w:t>Киоск</w:t>
      </w:r>
      <w:r w:rsidR="008A3B96" w:rsidRPr="000D4383">
        <w:rPr>
          <w:rFonts w:ascii="Times New Roman" w:hAnsi="Times New Roman" w:cs="Times New Roman"/>
          <w:b/>
          <w:sz w:val="28"/>
          <w:szCs w:val="28"/>
        </w:rPr>
        <w:t>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D438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0D4383">
        <w:rPr>
          <w:rFonts w:ascii="Times New Roman" w:hAnsi="Times New Roman" w:cs="Times New Roman"/>
          <w:sz w:val="28"/>
          <w:szCs w:val="28"/>
        </w:rPr>
        <w:t>12.05.2026 № 12-08</w:t>
      </w:r>
      <w:r w:rsidR="000D4383" w:rsidRPr="000D4383">
        <w:rPr>
          <w:rFonts w:ascii="Times New Roman" w:hAnsi="Times New Roman" w:cs="Times New Roman"/>
          <w:sz w:val="28"/>
          <w:szCs w:val="28"/>
        </w:rPr>
        <w:t>-1047/26</w:t>
      </w:r>
      <w:r w:rsidRPr="000D4383">
        <w:rPr>
          <w:rFonts w:ascii="Times New Roman" w:hAnsi="Times New Roman" w:cs="Times New Roman"/>
          <w:sz w:val="28"/>
        </w:rPr>
        <w:t xml:space="preserve">, </w:t>
      </w:r>
      <w:r w:rsidR="00CF5103" w:rsidRPr="000D4383">
        <w:rPr>
          <w:rFonts w:ascii="Times New Roman" w:hAnsi="Times New Roman" w:cs="Times New Roman"/>
          <w:b/>
          <w:sz w:val="28"/>
        </w:rPr>
        <w:t>Совет депутатов решил</w:t>
      </w:r>
      <w:r w:rsidRPr="000D4383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0D4383">
        <w:rPr>
          <w:bCs/>
        </w:rPr>
        <w:t xml:space="preserve">1. </w:t>
      </w:r>
      <w:r w:rsidR="00795FD4" w:rsidRPr="000D4383">
        <w:rPr>
          <w:bCs/>
        </w:rPr>
        <w:t>С</w:t>
      </w:r>
      <w:r w:rsidR="006E7522" w:rsidRPr="000D4383">
        <w:t>огласова</w:t>
      </w:r>
      <w:r w:rsidR="00795FD4" w:rsidRPr="000D4383">
        <w:t>ть</w:t>
      </w:r>
      <w:r w:rsidRPr="000D4383">
        <w:rPr>
          <w:bCs/>
        </w:rPr>
        <w:t xml:space="preserve"> проект</w:t>
      </w:r>
      <w:r w:rsidRPr="000D4383">
        <w:t xml:space="preserve"> </w:t>
      </w:r>
      <w:r w:rsidR="00B95D16" w:rsidRPr="000D4383">
        <w:t>изменения схемы</w:t>
      </w:r>
      <w:r w:rsidRPr="007E0609">
        <w:t xml:space="preserve"> размещения нестационарных   торговых объе</w:t>
      </w:r>
      <w:r>
        <w:t xml:space="preserve">ктов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313103">
        <w:t>нестационарн</w:t>
      </w:r>
      <w:r w:rsidR="00487D50">
        <w:t>ого</w:t>
      </w:r>
      <w:r w:rsidR="00313103">
        <w:t xml:space="preserve"> торгов</w:t>
      </w:r>
      <w:r w:rsidR="00487D50">
        <w:t>ого</w:t>
      </w:r>
      <w:r w:rsidR="00313103">
        <w:t xml:space="preserve"> объект</w:t>
      </w:r>
      <w:r w:rsidR="00487D50">
        <w:t>а</w:t>
      </w:r>
      <w:r w:rsidR="00313103">
        <w:t xml:space="preserve"> </w:t>
      </w:r>
      <w:r w:rsidR="00313103" w:rsidRPr="007E0609">
        <w:t xml:space="preserve">со специализацией </w:t>
      </w:r>
      <w:r w:rsidR="00313103" w:rsidRPr="000D4383">
        <w:t>«</w:t>
      </w:r>
      <w:r w:rsidR="000D4383" w:rsidRPr="000D4383">
        <w:t>Киоск</w:t>
      </w:r>
      <w:r w:rsidR="00313103" w:rsidRPr="000D4383">
        <w:t>»</w:t>
      </w:r>
      <w:r w:rsidR="00313103">
        <w:t xml:space="preserve">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bookmarkStart w:id="0" w:name="_GoBack"/>
      <w:bookmarkEnd w:id="0"/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BC4625" w:rsidRPr="00BC4625" w:rsidRDefault="0061752B" w:rsidP="00BC4625">
      <w:pPr>
        <w:pStyle w:val="a4"/>
        <w:ind w:firstLine="700"/>
      </w:pPr>
      <w:r>
        <w:t xml:space="preserve">3. </w:t>
      </w:r>
      <w:r w:rsidR="00BC4625" w:rsidRPr="00BC4625"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:rsidR="00DF1654" w:rsidRPr="00DF52C8" w:rsidRDefault="00E27383" w:rsidP="00F64EB7">
      <w:pPr>
        <w:pStyle w:val="a4"/>
        <w:ind w:firstLine="700"/>
        <w:rPr>
          <w:b/>
        </w:rPr>
      </w:pPr>
      <w:r>
        <w:t xml:space="preserve">4. </w:t>
      </w:r>
      <w:r w:rsidRPr="00EB5E35">
        <w:t xml:space="preserve">Контроль за выполнением настоящего решения возложить на </w:t>
      </w:r>
      <w:r>
        <w:t>г</w:t>
      </w:r>
      <w:r w:rsidRPr="00EB5E35">
        <w:t>лаву муниципального округа Обручевский</w:t>
      </w:r>
      <w:r w:rsidR="00064005">
        <w:t xml:space="preserve"> в городе Москва</w:t>
      </w:r>
      <w:r w:rsidRPr="00EB5E35">
        <w:t xml:space="preserve"> </w:t>
      </w:r>
      <w:r w:rsidR="00DF1654">
        <w:t>Буфетову З.М.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D0D6D" w:rsidRPr="003D0D6D" w:rsidTr="002B16DD">
        <w:tc>
          <w:tcPr>
            <w:tcW w:w="4785" w:type="dxa"/>
            <w:shd w:val="clear" w:color="auto" w:fill="auto"/>
          </w:tcPr>
          <w:p w:rsidR="003D0D6D" w:rsidRDefault="003D0D6D" w:rsidP="003D0D6D">
            <w:pPr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D0D6D" w:rsidRPr="003D0D6D" w:rsidRDefault="003D0D6D" w:rsidP="003D0D6D">
            <w:pPr>
              <w:tabs>
                <w:tab w:val="left" w:pos="8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D0D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3D0D6D" w:rsidRPr="003D0D6D" w:rsidRDefault="003D0D6D" w:rsidP="003D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3D0D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785" w:type="dxa"/>
            <w:shd w:val="clear" w:color="auto" w:fill="auto"/>
          </w:tcPr>
          <w:p w:rsidR="003D0D6D" w:rsidRPr="003D0D6D" w:rsidRDefault="003D0D6D" w:rsidP="003D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</w:p>
          <w:p w:rsidR="003D0D6D" w:rsidRDefault="003D0D6D" w:rsidP="003D0D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</w:p>
          <w:p w:rsidR="003D0D6D" w:rsidRPr="003D0D6D" w:rsidRDefault="003D0D6D" w:rsidP="003D0D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3D0D6D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З.М. Буфетова</w:t>
            </w:r>
          </w:p>
        </w:tc>
      </w:tr>
    </w:tbl>
    <w:p w:rsidR="00BC4625" w:rsidRPr="00BC4625" w:rsidRDefault="00BC4625" w:rsidP="003D0D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0B39CF">
          <w:headerReference w:type="default" r:id="rId9"/>
          <w:pgSz w:w="11906" w:h="16838"/>
          <w:pgMar w:top="851" w:right="850" w:bottom="1134" w:left="1276" w:header="708" w:footer="708" w:gutter="0"/>
          <w:cols w:space="708"/>
          <w:titlePg/>
          <w:docGrid w:linePitch="360"/>
        </w:sectPr>
      </w:pPr>
    </w:p>
    <w:p w:rsidR="000D4383" w:rsidRPr="00BB5569" w:rsidRDefault="000D4383" w:rsidP="000D4383">
      <w:pPr>
        <w:tabs>
          <w:tab w:val="left" w:pos="7797"/>
        </w:tabs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0D4383" w:rsidRPr="00BB5569" w:rsidRDefault="000D4383" w:rsidP="000D4383">
      <w:pPr>
        <w:tabs>
          <w:tab w:val="left" w:pos="7797"/>
        </w:tabs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 – </w:t>
      </w:r>
      <w:r w:rsidRPr="00BB55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муниципального округа Обручевский</w:t>
      </w:r>
      <w:r w:rsidRPr="00BB55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Москве</w:t>
      </w:r>
    </w:p>
    <w:p w:rsidR="003D0D6D" w:rsidRPr="00BB5569" w:rsidRDefault="000D4383" w:rsidP="003D0D6D">
      <w:pPr>
        <w:tabs>
          <w:tab w:val="left" w:pos="7797"/>
        </w:tabs>
        <w:spacing w:after="0" w:line="240" w:lineRule="auto"/>
        <w:ind w:left="10065"/>
        <w:jc w:val="both"/>
        <w:rPr>
          <w:rFonts w:ascii="Times New Roman" w:hAnsi="Times New Roman"/>
          <w:sz w:val="26"/>
          <w:szCs w:val="26"/>
        </w:rPr>
      </w:pPr>
      <w:r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3D0D6D"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 июня </w:t>
      </w:r>
      <w:r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D0D6D"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3D0D6D" w:rsidRPr="00BB5569">
        <w:rPr>
          <w:rFonts w:ascii="Times New Roman" w:eastAsia="Times New Roman" w:hAnsi="Times New Roman" w:cs="Times New Roman"/>
          <w:sz w:val="24"/>
          <w:szCs w:val="24"/>
          <w:lang w:eastAsia="ru-RU"/>
        </w:rPr>
        <w:t>51/2</w:t>
      </w:r>
    </w:p>
    <w:p w:rsidR="006A62B1" w:rsidRPr="00BB5569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Проект изменения схемы размещения нестационарных торговых объектов со специализацией «</w:t>
      </w:r>
      <w:r w:rsidR="000D4383"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Киоск</w:t>
      </w:r>
      <w:r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» </w:t>
      </w:r>
    </w:p>
    <w:p w:rsidR="00BB5569" w:rsidRPr="00BB5569" w:rsidRDefault="006A62B1" w:rsidP="006A62B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 части исключения адрес</w:t>
      </w:r>
      <w:r w:rsidR="00FE3DFB"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</w:t>
      </w:r>
      <w:r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размещения нестационарн</w:t>
      </w:r>
      <w:r w:rsidR="00FE3DFB"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ого</w:t>
      </w:r>
      <w:r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торгов</w:t>
      </w:r>
      <w:r w:rsidR="00FE3DFB"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ого</w:t>
      </w:r>
      <w:r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объект</w:t>
      </w:r>
      <w:r w:rsidR="00FE3DFB" w:rsidRPr="00BB556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47"/>
        <w:gridCol w:w="2297"/>
        <w:gridCol w:w="1105"/>
        <w:gridCol w:w="2127"/>
        <w:gridCol w:w="1856"/>
        <w:gridCol w:w="3955"/>
      </w:tblGrid>
      <w:tr w:rsidR="006A62B1" w:rsidRPr="00BB5569" w:rsidTr="004A15A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Площадь кв.м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B5569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B5569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B5569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BB5569"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6A62B1" w:rsidRPr="00BB5569" w:rsidTr="00AF10A8">
        <w:trPr>
          <w:trHeight w:val="557"/>
        </w:trPr>
        <w:tc>
          <w:tcPr>
            <w:tcW w:w="704" w:type="dxa"/>
            <w:shd w:val="clear" w:color="auto" w:fill="auto"/>
            <w:vAlign w:val="center"/>
          </w:tcPr>
          <w:p w:rsidR="006A62B1" w:rsidRPr="00BB5569" w:rsidRDefault="006A62B1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62B1" w:rsidRPr="00BB5569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62B1" w:rsidRPr="00BB5569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6A62B1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ул. Архитектора Власова, вл.39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6A62B1" w:rsidRPr="00BB5569" w:rsidRDefault="00FE3DFB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62B1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Мороженое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B47D5" w:rsidRPr="00BB5569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6A62B1" w:rsidRPr="00BB5569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6A62B1" w:rsidRPr="00BB5569" w:rsidRDefault="00FE2770" w:rsidP="000D438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 xml:space="preserve">Исключение </w:t>
            </w:r>
            <w:r w:rsidR="000D4383" w:rsidRPr="00BB5569">
              <w:rPr>
                <w:rFonts w:ascii="Times New Roman" w:hAnsi="Times New Roman"/>
                <w:sz w:val="26"/>
                <w:szCs w:val="26"/>
              </w:rPr>
              <w:t xml:space="preserve">адреса </w:t>
            </w:r>
            <w:r w:rsidRPr="00BB5569">
              <w:rPr>
                <w:rFonts w:ascii="Times New Roman" w:hAnsi="Times New Roman"/>
                <w:sz w:val="26"/>
                <w:szCs w:val="26"/>
              </w:rPr>
              <w:t xml:space="preserve">из </w:t>
            </w:r>
            <w:r w:rsidR="000D4383" w:rsidRPr="00BB5569">
              <w:rPr>
                <w:rFonts w:ascii="Times New Roman" w:hAnsi="Times New Roman"/>
                <w:sz w:val="26"/>
                <w:szCs w:val="26"/>
              </w:rPr>
              <w:t>с</w:t>
            </w:r>
            <w:r w:rsidRPr="00BB5569">
              <w:rPr>
                <w:rFonts w:ascii="Times New Roman" w:hAnsi="Times New Roman"/>
                <w:sz w:val="26"/>
                <w:szCs w:val="26"/>
              </w:rPr>
              <w:t>хемы</w:t>
            </w:r>
            <w:r w:rsidR="000D4383" w:rsidRPr="00BB5569">
              <w:rPr>
                <w:rFonts w:ascii="Times New Roman" w:hAnsi="Times New Roman"/>
                <w:sz w:val="26"/>
                <w:szCs w:val="26"/>
              </w:rPr>
              <w:t xml:space="preserve"> размещения, изменение градостроительной ситуации</w:t>
            </w:r>
          </w:p>
        </w:tc>
      </w:tr>
      <w:tr w:rsidR="000D4383" w:rsidRPr="00BB5569" w:rsidTr="004A15A0">
        <w:tc>
          <w:tcPr>
            <w:tcW w:w="704" w:type="dxa"/>
            <w:shd w:val="clear" w:color="auto" w:fill="auto"/>
            <w:vAlign w:val="center"/>
          </w:tcPr>
          <w:p w:rsidR="000D4383" w:rsidRPr="00BB5569" w:rsidRDefault="000D4383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ул. Академика Челомея, вл.8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Мороженое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Исключение адреса из схемы размещения, невостребованность адреса</w:t>
            </w:r>
          </w:p>
        </w:tc>
      </w:tr>
      <w:tr w:rsidR="000D4383" w:rsidRPr="00BB5569" w:rsidTr="004A15A0">
        <w:tc>
          <w:tcPr>
            <w:tcW w:w="704" w:type="dxa"/>
            <w:shd w:val="clear" w:color="auto" w:fill="auto"/>
            <w:vAlign w:val="center"/>
          </w:tcPr>
          <w:p w:rsidR="000D4383" w:rsidRPr="00BB5569" w:rsidRDefault="000D4383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0D4383" w:rsidRPr="00BB5569" w:rsidRDefault="000D4383" w:rsidP="00FE3DFB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ул. Академика Челомея, вл.4А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Мороженое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Исключение адреса из схемы размещения, невостребованность адреса</w:t>
            </w:r>
          </w:p>
        </w:tc>
      </w:tr>
      <w:tr w:rsidR="000D4383" w:rsidRPr="00BB5569" w:rsidTr="004A15A0">
        <w:trPr>
          <w:trHeight w:val="658"/>
        </w:trPr>
        <w:tc>
          <w:tcPr>
            <w:tcW w:w="704" w:type="dxa"/>
            <w:shd w:val="clear" w:color="auto" w:fill="auto"/>
            <w:vAlign w:val="center"/>
          </w:tcPr>
          <w:p w:rsidR="000D4383" w:rsidRPr="00BB5569" w:rsidRDefault="000D4383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297" w:type="dxa"/>
            <w:shd w:val="clear" w:color="auto" w:fill="auto"/>
            <w:vAlign w:val="center"/>
          </w:tcPr>
          <w:p w:rsidR="000D4383" w:rsidRPr="00BB5569" w:rsidRDefault="000D4383" w:rsidP="00FE3DFB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Профсоюзная ул. вл.58/32, корп.1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D4383" w:rsidRPr="00BB5569" w:rsidRDefault="000D4383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Театральные билеты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0D4383" w:rsidRPr="00BB5569" w:rsidRDefault="000D4383" w:rsidP="000D4383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B5569">
              <w:rPr>
                <w:rFonts w:ascii="Times New Roman" w:hAnsi="Times New Roman"/>
                <w:sz w:val="26"/>
                <w:szCs w:val="26"/>
              </w:rPr>
              <w:t>Исключение адреса из схемы размещения, невостребованность адреса</w:t>
            </w:r>
          </w:p>
        </w:tc>
      </w:tr>
    </w:tbl>
    <w:p w:rsidR="006A62B1" w:rsidRPr="007A5D70" w:rsidRDefault="006A62B1" w:rsidP="007A5063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AF10A8">
      <w:pgSz w:w="16838" w:h="11906" w:orient="landscape"/>
      <w:pgMar w:top="851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7D" w:rsidRDefault="00567B7D" w:rsidP="006F492D">
      <w:pPr>
        <w:spacing w:after="0" w:line="240" w:lineRule="auto"/>
      </w:pPr>
      <w:r>
        <w:separator/>
      </w:r>
    </w:p>
  </w:endnote>
  <w:endnote w:type="continuationSeparator" w:id="0">
    <w:p w:rsidR="00567B7D" w:rsidRDefault="00567B7D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7D" w:rsidRDefault="00567B7D" w:rsidP="006F492D">
      <w:pPr>
        <w:spacing w:after="0" w:line="240" w:lineRule="auto"/>
      </w:pPr>
      <w:r>
        <w:separator/>
      </w:r>
    </w:p>
  </w:footnote>
  <w:footnote w:type="continuationSeparator" w:id="0">
    <w:p w:rsidR="00567B7D" w:rsidRDefault="00567B7D" w:rsidP="006F4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71363"/>
      <w:docPartObj>
        <w:docPartGallery w:val="Page Numbers (Top of Page)"/>
        <w:docPartUnique/>
      </w:docPartObj>
    </w:sdtPr>
    <w:sdtEndPr/>
    <w:sdtContent>
      <w:p w:rsidR="000B39CF" w:rsidRDefault="000B39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31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005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39CF"/>
    <w:rsid w:val="000B4A95"/>
    <w:rsid w:val="000B7A42"/>
    <w:rsid w:val="000C0DE9"/>
    <w:rsid w:val="000C50F0"/>
    <w:rsid w:val="000C5799"/>
    <w:rsid w:val="000C7F4D"/>
    <w:rsid w:val="000D0C06"/>
    <w:rsid w:val="000D0D33"/>
    <w:rsid w:val="000D1B8A"/>
    <w:rsid w:val="000D279F"/>
    <w:rsid w:val="000D350B"/>
    <w:rsid w:val="000D4383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531C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2EF9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373C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0D6D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D50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5A0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4E1A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1AF8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B7D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30C3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343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2D3F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063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5395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22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387C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AE3"/>
    <w:rsid w:val="00A84D42"/>
    <w:rsid w:val="00A85C70"/>
    <w:rsid w:val="00A85EBE"/>
    <w:rsid w:val="00A874F8"/>
    <w:rsid w:val="00A87E4B"/>
    <w:rsid w:val="00A90B7D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385E"/>
    <w:rsid w:val="00AD4624"/>
    <w:rsid w:val="00AD53D1"/>
    <w:rsid w:val="00AD620F"/>
    <w:rsid w:val="00AE0C46"/>
    <w:rsid w:val="00AE11A2"/>
    <w:rsid w:val="00AE4811"/>
    <w:rsid w:val="00AF0807"/>
    <w:rsid w:val="00AF10A8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0A79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5569"/>
    <w:rsid w:val="00BB6E07"/>
    <w:rsid w:val="00BC041A"/>
    <w:rsid w:val="00BC0C14"/>
    <w:rsid w:val="00BC4625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654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5E5C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4EB7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D5B3A"/>
    <w:rsid w:val="00FE2770"/>
    <w:rsid w:val="00FE2D5A"/>
    <w:rsid w:val="00FE33B8"/>
    <w:rsid w:val="00FE3DFB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474386D-945E-44A4-B7DA-2681718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F64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CD89B-834A-4264-BBF5-D1EE23AD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y.archakova</dc:creator>
  <cp:lastModifiedBy>Юлия</cp:lastModifiedBy>
  <cp:revision>11</cp:revision>
  <cp:lastPrinted>2017-03-13T10:38:00Z</cp:lastPrinted>
  <dcterms:created xsi:type="dcterms:W3CDTF">2026-06-01T14:04:00Z</dcterms:created>
  <dcterms:modified xsi:type="dcterms:W3CDTF">2026-06-04T12:10:00Z</dcterms:modified>
</cp:coreProperties>
</file>