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1FD" w:rsidRPr="0064585B" w:rsidRDefault="006231FD" w:rsidP="006231F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231FD" w:rsidRPr="0064585B" w:rsidRDefault="006231FD" w:rsidP="006231F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231FD" w:rsidRPr="0064585B" w:rsidRDefault="006231FD" w:rsidP="006231F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6231FD" w:rsidRPr="0064585B" w:rsidRDefault="006231FD" w:rsidP="006231FD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6231FD" w:rsidRPr="0064585B" w:rsidRDefault="006231FD" w:rsidP="006231F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6231FD" w:rsidP="006231FD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19 марта </w:t>
      </w:r>
      <w:r w:rsidRPr="0064585B">
        <w:rPr>
          <w:rFonts w:eastAsia="Calibri"/>
          <w:b/>
          <w:bCs/>
          <w:sz w:val="28"/>
          <w:szCs w:val="28"/>
        </w:rPr>
        <w:t>202</w:t>
      </w:r>
      <w:r>
        <w:rPr>
          <w:rFonts w:eastAsia="Calibri"/>
          <w:b/>
          <w:bCs/>
          <w:sz w:val="28"/>
          <w:szCs w:val="28"/>
        </w:rPr>
        <w:t>4</w:t>
      </w:r>
      <w:r w:rsidRPr="0064585B">
        <w:rPr>
          <w:rFonts w:eastAsia="Calibri"/>
          <w:b/>
          <w:bCs/>
          <w:sz w:val="28"/>
          <w:szCs w:val="28"/>
        </w:rPr>
        <w:t xml:space="preserve"> года № </w:t>
      </w:r>
      <w:r>
        <w:rPr>
          <w:rFonts w:eastAsia="Calibri"/>
          <w:b/>
          <w:bCs/>
          <w:sz w:val="28"/>
          <w:szCs w:val="28"/>
        </w:rPr>
        <w:t>23</w:t>
      </w:r>
      <w:r w:rsidRPr="0064585B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3</w:t>
      </w: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E34D6F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CA1118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CA1118">
        <w:t>11.03.2024</w:t>
      </w:r>
      <w:r w:rsidR="00D77D4F" w:rsidRPr="00BA3B48">
        <w:t xml:space="preserve"> № ОБ-12-</w:t>
      </w:r>
      <w:r w:rsidR="00CA1118">
        <w:t>126/24</w:t>
      </w:r>
      <w:r w:rsidR="00AE0358" w:rsidRPr="00BA3B48">
        <w:t>,</w:t>
      </w:r>
      <w:r w:rsidR="00AE0358" w:rsidRPr="00385695">
        <w:t xml:space="preserve">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E34D6F">
        <w:rPr>
          <w:iCs/>
        </w:rPr>
        <w:t>2</w:t>
      </w:r>
      <w:r w:rsidR="00454054">
        <w:rPr>
          <w:iCs/>
        </w:rPr>
        <w:t xml:space="preserve"> квартал 202</w:t>
      </w:r>
      <w:r w:rsidR="00417899">
        <w:rPr>
          <w:iCs/>
        </w:rPr>
        <w:t>4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906876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D74C3A" w:rsidRPr="004650F9" w:rsidRDefault="00D74C3A" w:rsidP="00D74C3A">
      <w:pPr>
        <w:rPr>
          <w:rFonts w:eastAsia="Calibri"/>
          <w:sz w:val="28"/>
          <w:szCs w:val="28"/>
        </w:rPr>
      </w:pPr>
      <w:r w:rsidRPr="004650F9">
        <w:rPr>
          <w:rFonts w:eastAsia="Calibri"/>
          <w:sz w:val="28"/>
          <w:szCs w:val="28"/>
        </w:rPr>
        <w:t xml:space="preserve">Глава муниципального </w:t>
      </w:r>
    </w:p>
    <w:p w:rsidR="00D74C3A" w:rsidRPr="005D60C6" w:rsidRDefault="00D74C3A" w:rsidP="00D74C3A">
      <w:pPr>
        <w:rPr>
          <w:i/>
          <w:sz w:val="28"/>
          <w:szCs w:val="28"/>
        </w:rPr>
      </w:pPr>
      <w:r w:rsidRPr="004650F9">
        <w:rPr>
          <w:rFonts w:eastAsia="Calibri"/>
          <w:sz w:val="28"/>
          <w:szCs w:val="28"/>
          <w:lang w:val="x-none"/>
        </w:rPr>
        <w:t>округа</w:t>
      </w:r>
      <w:r w:rsidRPr="004650F9">
        <w:rPr>
          <w:rFonts w:eastAsia="Calibri"/>
          <w:sz w:val="28"/>
          <w:szCs w:val="28"/>
        </w:rPr>
        <w:t xml:space="preserve"> </w:t>
      </w:r>
      <w:r w:rsidRPr="004650F9">
        <w:rPr>
          <w:rFonts w:eastAsia="Calibri"/>
          <w:sz w:val="28"/>
          <w:szCs w:val="28"/>
          <w:lang w:val="x-none"/>
        </w:rPr>
        <w:t xml:space="preserve">Обручевский                                   </w:t>
      </w:r>
      <w:r w:rsidRPr="004650F9">
        <w:rPr>
          <w:rFonts w:eastAsia="Calibri"/>
          <w:sz w:val="28"/>
          <w:szCs w:val="28"/>
        </w:rPr>
        <w:t xml:space="preserve">  </w:t>
      </w:r>
      <w:r w:rsidRPr="004650F9">
        <w:rPr>
          <w:rFonts w:eastAsia="Calibri"/>
          <w:sz w:val="28"/>
          <w:szCs w:val="28"/>
          <w:lang w:val="x-none"/>
        </w:rPr>
        <w:t xml:space="preserve">  </w:t>
      </w:r>
      <w:r w:rsidRPr="004650F9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    </w:t>
      </w:r>
      <w:r w:rsidRPr="004650F9">
        <w:rPr>
          <w:rFonts w:eastAsia="Calibri"/>
          <w:sz w:val="28"/>
          <w:szCs w:val="28"/>
          <w:lang w:val="x-none"/>
        </w:rPr>
        <w:t xml:space="preserve">     </w:t>
      </w:r>
      <w:r w:rsidRPr="004650F9">
        <w:rPr>
          <w:rFonts w:eastAsia="Calibri"/>
          <w:sz w:val="28"/>
          <w:szCs w:val="28"/>
        </w:rPr>
        <w:t xml:space="preserve">     </w:t>
      </w:r>
      <w:r w:rsidRPr="004650F9">
        <w:rPr>
          <w:rFonts w:eastAsia="Calibri"/>
          <w:sz w:val="28"/>
          <w:szCs w:val="28"/>
          <w:lang w:val="x-none"/>
        </w:rPr>
        <w:t xml:space="preserve">    </w:t>
      </w:r>
      <w:r w:rsidRPr="004650F9">
        <w:rPr>
          <w:rFonts w:eastAsia="Calibri"/>
          <w:sz w:val="28"/>
          <w:szCs w:val="28"/>
        </w:rPr>
        <w:t xml:space="preserve">         </w:t>
      </w:r>
      <w:r w:rsidRPr="004650F9">
        <w:rPr>
          <w:rFonts w:eastAsia="Calibri"/>
          <w:sz w:val="28"/>
          <w:szCs w:val="28"/>
          <w:lang w:val="x-none"/>
        </w:rPr>
        <w:t xml:space="preserve">    </w:t>
      </w:r>
      <w:r w:rsidRPr="004650F9">
        <w:rPr>
          <w:rFonts w:eastAsia="Calibri"/>
          <w:sz w:val="28"/>
          <w:szCs w:val="28"/>
        </w:rPr>
        <w:t>З</w:t>
      </w:r>
      <w:r w:rsidRPr="004650F9">
        <w:rPr>
          <w:rFonts w:eastAsia="Calibri"/>
          <w:sz w:val="28"/>
          <w:szCs w:val="28"/>
          <w:lang w:val="x-none"/>
        </w:rPr>
        <w:t>.М.</w:t>
      </w:r>
      <w:r w:rsidRPr="004650F9">
        <w:rPr>
          <w:rFonts w:eastAsia="Calibri"/>
          <w:sz w:val="28"/>
          <w:szCs w:val="28"/>
        </w:rPr>
        <w:t xml:space="preserve"> </w:t>
      </w:r>
      <w:r w:rsidRPr="004650F9">
        <w:rPr>
          <w:rFonts w:eastAsia="Calibri"/>
          <w:sz w:val="28"/>
          <w:szCs w:val="28"/>
          <w:lang w:val="x-none"/>
        </w:rPr>
        <w:t>Буфетова</w:t>
      </w: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417899">
        <w:rPr>
          <w:spacing w:val="-3"/>
        </w:rPr>
        <w:t>19</w:t>
      </w:r>
      <w:r w:rsidR="00F15C74">
        <w:rPr>
          <w:spacing w:val="-3"/>
        </w:rPr>
        <w:t xml:space="preserve"> март</w:t>
      </w:r>
      <w:r w:rsidR="00906876">
        <w:rPr>
          <w:spacing w:val="-3"/>
        </w:rPr>
        <w:t>а</w:t>
      </w:r>
      <w:r w:rsidR="00E34D6F">
        <w:rPr>
          <w:spacing w:val="-3"/>
        </w:rPr>
        <w:t xml:space="preserve"> 202</w:t>
      </w:r>
      <w:r w:rsidR="00417899">
        <w:rPr>
          <w:spacing w:val="-3"/>
        </w:rPr>
        <w:t>4</w:t>
      </w:r>
      <w:r>
        <w:rPr>
          <w:spacing w:val="-3"/>
        </w:rPr>
        <w:t xml:space="preserve"> </w:t>
      </w:r>
      <w:r w:rsidR="00A876A8">
        <w:rPr>
          <w:spacing w:val="-3"/>
        </w:rPr>
        <w:t>года №</w:t>
      </w:r>
      <w:r>
        <w:rPr>
          <w:spacing w:val="-3"/>
        </w:rPr>
        <w:t xml:space="preserve"> </w:t>
      </w:r>
      <w:r w:rsidR="006231FD">
        <w:rPr>
          <w:spacing w:val="-3"/>
        </w:rPr>
        <w:t>23/3</w:t>
      </w:r>
      <w:bookmarkStart w:id="0" w:name="_GoBack"/>
      <w:bookmarkEnd w:id="0"/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2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417899">
        <w:rPr>
          <w:b/>
          <w:iCs/>
          <w:sz w:val="26"/>
          <w:szCs w:val="26"/>
        </w:rPr>
        <w:t>4</w:t>
      </w:r>
      <w:r w:rsidRPr="00F50C5D">
        <w:rPr>
          <w:b/>
          <w:iCs/>
          <w:sz w:val="26"/>
          <w:szCs w:val="26"/>
        </w:rPr>
        <w:t xml:space="preserve"> года</w:t>
      </w: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tbl>
      <w:tblPr>
        <w:tblW w:w="153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740"/>
        <w:gridCol w:w="4289"/>
        <w:gridCol w:w="2418"/>
        <w:gridCol w:w="4291"/>
      </w:tblGrid>
      <w:tr w:rsidR="00E81B16" w:rsidRPr="00E81B16" w:rsidTr="00E81B16">
        <w:trPr>
          <w:trHeight w:val="375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№ п</w:t>
            </w:r>
            <w:r w:rsidRPr="00E81B16">
              <w:rPr>
                <w:b/>
                <w:color w:val="000000"/>
                <w:lang w:val="en-US"/>
              </w:rPr>
              <w:t>/</w:t>
            </w:r>
            <w:r w:rsidRPr="00E81B16">
              <w:rPr>
                <w:b/>
                <w:color w:val="000000"/>
              </w:rPr>
              <w:t>п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Наименование мероприятий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Финансирование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Ответственный</w:t>
            </w:r>
          </w:p>
        </w:tc>
      </w:tr>
      <w:tr w:rsidR="00E81B16" w:rsidRPr="00E81B16" w:rsidTr="00E81B16">
        <w:trPr>
          <w:trHeight w:val="409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 xml:space="preserve">ГБУ «Центр спорта и досуга «Атлант» СП «Обручевский» </w:t>
            </w:r>
          </w:p>
        </w:tc>
      </w:tr>
      <w:tr w:rsidR="00E81B16" w:rsidRPr="00E81B16" w:rsidTr="00E81B16">
        <w:trPr>
          <w:trHeight w:val="409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 xml:space="preserve">Досуговые мероприятия 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rPr>
                <w:iCs/>
                <w:color w:val="000000"/>
              </w:rPr>
              <w:t>Районный конкурс чтецов "Весна, весна на улице!"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rPr>
                <w:iCs/>
                <w:color w:val="000000"/>
              </w:rPr>
              <w:t>Отчетный концерт творческих коллективов СП "Обручевский"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Районный конкурс декоративно-прикладного творчества "Пасхальный сувенир"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Районный патриотический Фестиваль "Подвиг и слава"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Праздничный концерт, посвященный Дню Победы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Май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Отчетный концерт творческих коллективов СП "Обручевский"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Май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088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Детский  праздник </w:t>
            </w:r>
          </w:p>
          <w:p w:rsidR="00E81B16" w:rsidRPr="00E81B16" w:rsidRDefault="00E81B16" w:rsidP="00D74C3A">
            <w:pPr>
              <w:pStyle w:val="af5"/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«Ура! Каникулы!», </w:t>
            </w:r>
          </w:p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посвященный Дню защиты детей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Детская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ул. Новаторов, д. 6 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Концертная программа, посвящённая Дню России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"Здорово быть здоровым!" интерактивная программа для детей в рамках атинаркотического месячника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Детская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27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программа для детей "Выходи играть!"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Сквер по адресу: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34, корп.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359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 xml:space="preserve">Спортивные мероприятия 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Районные отборочные соревнования по легкой атлетике в рамках спартакиады "Московское долголетие"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Районные отборочные соревнования по комбинированной эстафете в рамках спартакиады "Московское долголетие"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Спортивная эстафета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«Космическое путешествие»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Дворовая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Спортивное мероприятие, посвященное Дню Победы в Великой Отечественной войне 1941-1945гг.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Май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Ленинский проспект, д. 99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Районные отборочные соревнования по баскетболу в рамках Всероссийских массовых соревний по баскетболу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"Оранжевый мяч"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Май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ул. Обручева, д. 8 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Спортивное мероприятие, посвященное Дню защиты детей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Дворовая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Районные соревнования по флорболу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8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Чемпионат ЮЗАО по лазертагу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Плоскостные спортивные сооружения по адресам: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Ленинский проспект, д. 99,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 3,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8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Спортивное мероприятие, посвященное Дню России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Ленинский проспект, д. 99,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Чемпионат ЮЗАО по лазертагу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Плоскостные спортивные сооружения по адресам: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Воронцовский парк, д.4,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Введенского, д. 28,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Цурюпы, д. 13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Заместитель директора 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Скороходова Л.О.  </w:t>
            </w:r>
          </w:p>
        </w:tc>
      </w:tr>
      <w:tr w:rsidR="00E81B16" w:rsidRPr="00E81B16" w:rsidTr="00E81B16">
        <w:trPr>
          <w:trHeight w:val="227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Дружеский футбольный матч,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посвященный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Дню памяти и скорби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Плоскостное спортивное сооружение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3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И.о. руководителя структурного подразделения «Обручевский»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ГБУ «ЦСД «Атлант»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Давыдов А.П.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8-495-935-90-30</w:t>
            </w:r>
          </w:p>
        </w:tc>
      </w:tr>
      <w:tr w:rsidR="00E81B16" w:rsidRPr="00E81B16" w:rsidTr="00E81B16">
        <w:trPr>
          <w:trHeight w:val="329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 xml:space="preserve">Управа Обручевского района города Москвы </w:t>
            </w:r>
          </w:p>
        </w:tc>
      </w:tr>
      <w:tr w:rsidR="00E81B16" w:rsidRPr="00E81B16" w:rsidTr="00E81B16">
        <w:trPr>
          <w:trHeight w:val="405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color w:val="000000"/>
              </w:rPr>
            </w:pPr>
            <w:r w:rsidRPr="00E81B16">
              <w:rPr>
                <w:b/>
                <w:color w:val="000000"/>
              </w:rPr>
              <w:t>Досуговые мероприятия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rPr>
                <w:iCs/>
                <w:color w:val="000000"/>
              </w:rPr>
              <w:t xml:space="preserve">Праздничное мероприятие, посвященное 79-й годовщине Победы в Великой Отечественной войне 1941-1945гг.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14.30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Сквер по адресу: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34, корп. 6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Глава управы Обручевского района города Москвы</w:t>
            </w:r>
          </w:p>
          <w:p w:rsidR="00E81B16" w:rsidRPr="00E81B16" w:rsidRDefault="00E81B16" w:rsidP="00D74C3A">
            <w:pPr>
              <w:jc w:val="center"/>
            </w:pPr>
            <w:r w:rsidRPr="00E81B16">
              <w:t>Хизирьянов В. В.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8-495-935-90-60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rPr>
                <w:iCs/>
                <w:color w:val="000000"/>
              </w:rPr>
              <w:t>Праздничное мероприятие, посвященное Дню защиты детей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03.06.2024г.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14.30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Дворовая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ул. Саморы Машела, д. 6,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корп. 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Глава управы Обручевского района города Москвы</w:t>
            </w:r>
          </w:p>
          <w:p w:rsidR="00E81B16" w:rsidRPr="00E81B16" w:rsidRDefault="00E81B16" w:rsidP="00D74C3A">
            <w:pPr>
              <w:jc w:val="center"/>
            </w:pPr>
            <w:r w:rsidRPr="00E81B16">
              <w:t>Хизирьянов В. В.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8-495-935-90-60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rPr>
                <w:iCs/>
                <w:color w:val="000000"/>
              </w:rPr>
              <w:t>Праздничное мероприятие, посвященное Дню России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14.06.2024г.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Дворовая площадка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11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Глава управы Обручевского района города Москвы</w:t>
            </w:r>
          </w:p>
          <w:p w:rsidR="00E81B16" w:rsidRPr="00E81B16" w:rsidRDefault="00E81B16" w:rsidP="00D74C3A">
            <w:pPr>
              <w:jc w:val="center"/>
            </w:pPr>
            <w:r w:rsidRPr="00E81B16">
              <w:t>Хизирьянов В. В.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8-495-935-90-60</w:t>
            </w:r>
          </w:p>
        </w:tc>
      </w:tr>
      <w:tr w:rsidR="00E81B16" w:rsidRPr="00E81B16" w:rsidTr="00E81B16">
        <w:trPr>
          <w:trHeight w:val="386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b/>
                <w:color w:val="000000"/>
              </w:rPr>
              <w:lastRenderedPageBreak/>
              <w:t>Совет депутатов муниципального округа Обручевский</w:t>
            </w:r>
          </w:p>
        </w:tc>
      </w:tr>
      <w:tr w:rsidR="00E81B16" w:rsidRPr="00E81B16" w:rsidTr="00E81B16">
        <w:trPr>
          <w:trHeight w:val="449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Досуговые мероприятия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</w:tcPr>
          <w:p w:rsidR="00E81B16" w:rsidRPr="00E81B16" w:rsidRDefault="00E81B16" w:rsidP="00D74C3A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81B16" w:rsidRPr="00E81B16" w:rsidRDefault="00E81B16" w:rsidP="00D74C3A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1B16">
              <w:rPr>
                <w:bCs/>
                <w:color w:val="000000"/>
              </w:rPr>
              <w:t>Мероприятие к Дню местного самоуправления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bCs/>
                <w:color w:val="000000"/>
              </w:rPr>
              <w:t>Военно-патриотическое мероприятие «Чернобыль»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Банкетный зал на территории Обручевского района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Пасхальное мероприятие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Апрель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Помещение аппарата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СД МО Обручевский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Военно-патриотическое мероприятие к 79-годовщине Победы в Великой Отечественной Войне</w:t>
            </w:r>
          </w:p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 xml:space="preserve">(возложение цветов)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07.05.2024г.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 11.00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ДОТ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25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Мероприятие к 79-годовщине Победы в Великой Отечественной Войне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Май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Киноклуб «Эльдар»</w:t>
            </w:r>
          </w:p>
          <w:p w:rsidR="00E81B16" w:rsidRPr="00E81B16" w:rsidRDefault="00D74C3A" w:rsidP="00D74C3A">
            <w:pPr>
              <w:jc w:val="center"/>
              <w:rPr>
                <w:color w:val="000000"/>
              </w:rPr>
            </w:pPr>
            <w:hyperlink r:id="rId7" w:tgtFrame="_blank" w:history="1">
              <w:r w:rsidR="00E81B16" w:rsidRPr="00E81B16">
                <w:rPr>
                  <w:rStyle w:val="af8"/>
                  <w:color w:val="000000"/>
                  <w:shd w:val="clear" w:color="auto" w:fill="FFFFFF"/>
                </w:rPr>
                <w:t>Ленинский просп., д. 105</w:t>
              </w:r>
            </w:hyperlink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Мероприятие к Дню защиты детей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Июнь 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Помещение ГБУ "ЦСД "Атлант"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Военно-патриотическое мероприятие ко Дню России</w:t>
            </w:r>
          </w:p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(возложение цветов)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11.06.2024г.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 11.00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ДОТ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25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Военно-патриотическое мероприятие ко Дню Начала Великой Отечественной Войны</w:t>
            </w:r>
          </w:p>
          <w:p w:rsidR="00E81B16" w:rsidRPr="00E81B16" w:rsidRDefault="00E81B16" w:rsidP="00D74C3A">
            <w:pPr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(возложение цветов)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21.06.2024г.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 11.00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ДОТ по адресу: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ул. Обручева, д. 25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Глава муниципального округа Обручевский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Буфетова З.М.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8-499-120-81-05</w:t>
            </w:r>
          </w:p>
        </w:tc>
      </w:tr>
      <w:tr w:rsidR="00E81B16" w:rsidRPr="00E81B16" w:rsidTr="00E81B16">
        <w:trPr>
          <w:trHeight w:val="432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lastRenderedPageBreak/>
              <w:t>ГАУК г. Москвы «Усадьба Воронцово»</w:t>
            </w:r>
          </w:p>
        </w:tc>
      </w:tr>
      <w:tr w:rsidR="00E81B16" w:rsidRPr="00E81B16" w:rsidTr="00E81B16">
        <w:trPr>
          <w:trHeight w:val="423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 xml:space="preserve">Досуговые мероприятия 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 xml:space="preserve">Фотовыставка </w:t>
            </w:r>
          </w:p>
          <w:p w:rsidR="00E81B16" w:rsidRPr="00E81B16" w:rsidRDefault="00E81B16" w:rsidP="00D74C3A">
            <w:pPr>
              <w:jc w:val="center"/>
            </w:pPr>
            <w:r w:rsidRPr="00E81B16">
              <w:t>от Комитет общественных связей и молодежной политики города Москвы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01.04.2024-30.04.2024гг.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Игровая программа для детей, посвященная Дню смеха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Веселая викторина, посвященная Дню смеха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Встреча с писателем, посвященная Международному дню детской книги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Кинопоказ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 "Исаак Левитан", в рамках цикла "По следам русских передвижников"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Интерактивная лекция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 "Сила ветра и солнца: Энергия для будущего",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Интерактивная лекция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 "Сила ветра и солнца: Энергия для будущего",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04.04.2024г.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Музыкальный концерт для людей старшего поколения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05.04.2024г.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Интерактивная лекция "Растения и животные: Удивительные факты",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05.04.2024г.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Мастер-класс по акварели "Пейзаж с деревянным храмом"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"Великие изобретения, которые нас окружают",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"Великие изобретения, которые нас окружают",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17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"Космос: Путешествие в бесконечность",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Зажигательная зарядка, в рамках "Субботник в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"Субботник в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в рамках "Субботник в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Игровой интерактив для детей, в рамках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"Субботник в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фитнесу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Дню космонавтики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Концерт от рок-группы "Децинальный номер", посвященный Всемирному дню рок-н-ролла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26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Кинопоказ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"Иван Шишкин", в рамках цикла "По следам русских передвижников"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"Космос: Путешествие в бесконечность",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"Космос: Путешествие в бесконечность",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Мастер-класс, посвященный Международному дню кофе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дыхательной гимнастике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Мастер-класс, посвященный Международному дню кофе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Мастер-класс, посвященный Международному дню кофе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34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Литературная гостиная в усадьбе Воронцово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"Чудеса природы: Загадочные места наше планеты",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Историческая экскурсия «История усадьбы Воронцово»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 по созданию ловца снов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Экскурсия на выставку "Против фашизма"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 по созданию ловца снов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акварели "Лесные мотивы"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"Тайны морских глубин",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43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"Тайны морских глубин",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Митинг в парке Воронцово, посвященный памяти Чернобыльской катастрофы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"Искусство иллюзии: Обман зрения",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Кинолекторий в усадьбе Воронцово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итальянскому языку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"Женственность и борьба"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Кинопоказ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"Архип Куинджи", в рамках цикла "По следам русских передвижников"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52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Интерактивная 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"Язык животных: Тайны общения",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Интерактивная 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"Язык животных: Тайны общения",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Фотовыставка, посвященная Великой отечественной войне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01.05.2024-31.05.2024гг.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02.05.2024г.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 "Как медиа и социальные сети формируют нашу реальность",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03.05.2024г.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танцам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акварели "Подснежники"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60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"Тайна четырех стихий",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"Тайна четырех стихий",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Экскурсия по выставке "Против фашизма!"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Литературная гостиная в усадьбе Воронцово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Дню победы в Великой Отечественной Войне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Дню победы в Великой Отечественной Войне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09.05.2024г.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"Военные подвиги России",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Кинолекторий в усадьбе Воронцово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фитнесу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69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Международному дню матери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Международному дню матери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лепке "Весенний букет"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"Необычные явления природы",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"Необычные явления природы",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"Глобальные экологические проблемы и пути их решения",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77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Ретроспектива пушкинских времен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"Поедем к Лариным на чай", в рамках Дня московских парков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Историческая экскурсия "История усадьбы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Экскурсия по выставке "Усадебная жизнь"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дыхательной гимнастике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акварели "Ручьи"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"Путешествия по странам и континентам",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"Путешествия по странам и континентам",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85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"Развитие технологий виртуальной и дополненой реальности: возможности и вызовы",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24.05.2024г.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Дню славянской письменности и культуры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Открытый урок по итальянскому языку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Творческий мастер-класс, посвященный Дню славянской письменности и культуры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акварели "Птичьи напевы"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"Путешествие в страну динозавров",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93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"Путешествие в страну динозавров",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Интерактивная лекция "Путешествие в страну динозавров", в рамках цикла мероприятий "Минутки эрудиции в усадьбе Воронцово"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31.05.2024г.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Праздничное мероприятие, посвященное Дню защиты детей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01.06.2024г.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Творческие мастер-классы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04.06.2024г.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06.06.2024г.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99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Творческие мастер-классы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101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Творческие мастер-классы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Творческие мастер-классы 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по актерскому мастерству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27.06.2024г.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территория ГАУК г. Москвы «Усадьба Воронцово»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Гос. контракт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Директор ГБУК г. Москвы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«Усадьба Воронцово»             Мартынов А.Г.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8-495-580-26-78</w:t>
            </w:r>
          </w:p>
        </w:tc>
      </w:tr>
      <w:tr w:rsidR="00E81B16" w:rsidRPr="00E81B16" w:rsidTr="00E81B16">
        <w:trPr>
          <w:trHeight w:val="418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Библиотека №172 ГБУК г. Москвы «ОКЦ ЮЗАО»</w:t>
            </w:r>
          </w:p>
        </w:tc>
      </w:tr>
      <w:tr w:rsidR="00E81B16" w:rsidRPr="00E81B16" w:rsidTr="00E81B16">
        <w:trPr>
          <w:trHeight w:val="414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color w:val="000000"/>
              </w:rPr>
            </w:pPr>
          </w:p>
          <w:p w:rsidR="00E81B16" w:rsidRPr="00E81B16" w:rsidRDefault="00E81B16" w:rsidP="00D74C3A">
            <w:pPr>
              <w:rPr>
                <w:color w:val="000000"/>
              </w:rPr>
            </w:pPr>
            <w:r w:rsidRPr="00E81B16">
              <w:rPr>
                <w:color w:val="000000"/>
              </w:rPr>
              <w:t>Культурно-досуговые мероприятия</w:t>
            </w:r>
          </w:p>
        </w:tc>
      </w:tr>
      <w:tr w:rsidR="00E81B16" w:rsidRPr="00E81B16" w:rsidTr="00E81B16">
        <w:trPr>
          <w:trHeight w:val="944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t>Книжная выставка "Литературные юбилеи"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01.04.2024-30.04.2024гг.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12:00-20:00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t>Книжная выставка "Литературный календарь. Апрель"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01.04.2024-30.03.2024гг.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12:00-20:00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E81B16">
              <w:t>"Духовный путь Гоголя"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15:00-16:30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81B16">
              <w:t xml:space="preserve">Интерактив </w:t>
            </w:r>
          </w:p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t>"Однажды в Италии"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06.04.2024г.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16:00-17:00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E81B16">
              <w:t>"Счастье странного паломника"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E81B16">
              <w:rPr>
                <w:bCs/>
                <w:color w:val="000000"/>
              </w:rPr>
              <w:t>10.04.2024г.</w:t>
            </w:r>
          </w:p>
          <w:p w:rsidR="00E81B16" w:rsidRPr="00E81B16" w:rsidRDefault="00E81B16" w:rsidP="00D74C3A">
            <w:pPr>
              <w:shd w:val="clear" w:color="auto" w:fill="FFFFFF"/>
              <w:jc w:val="center"/>
            </w:pPr>
            <w:r w:rsidRPr="00E81B16">
              <w:rPr>
                <w:bCs/>
                <w:color w:val="000000"/>
              </w:rPr>
              <w:t>15:00-16:30</w:t>
            </w:r>
          </w:p>
          <w:p w:rsidR="00E81B16" w:rsidRPr="00E81B16" w:rsidRDefault="00E81B16" w:rsidP="00D74C3A">
            <w:pPr>
              <w:shd w:val="clear" w:color="auto" w:fill="FFFFFF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shd w:val="clear" w:color="auto" w:fill="FFFFFF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"Космоплавание"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19:00-20:00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 xml:space="preserve">Мастер-класс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"Моя маленькая планета!"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17:00-18:00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 xml:space="preserve">Интерактив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"Просто космос!"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15:00-16:00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 xml:space="preserve">Интерактив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"Эта Земля и твоя и моя!"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17:00-18:00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Лекция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"Григорий Мясоедов. Сеятель"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19.04.2024г.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19:00-20:00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>Книжная выставка "Литературный мир Гоголя"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15:00-16:00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Книжная выставка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 xml:space="preserve"> "Весь мир - театр, а люди в нем - актеры"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16:00-17:00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color w:val="000000"/>
              </w:rPr>
            </w:pPr>
            <w:r w:rsidRPr="00E81B16">
              <w:t>"Печальный детектив Виктора Астафьева"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24.04.2024г.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15:00-16:30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</w:pPr>
            <w:r w:rsidRPr="00E81B16">
              <w:t>Беседа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t xml:space="preserve"> "Далёкая и близкая сказка Астафьева 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27.04.2024г.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15:00-16:00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15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color w:val="000000"/>
              </w:rPr>
            </w:pPr>
            <w:r w:rsidRPr="00E81B16">
              <w:t>"Творцы. Редон, Рерих, Тёрнер"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30.04.2024г.</w:t>
            </w:r>
          </w:p>
          <w:p w:rsidR="00E81B16" w:rsidRPr="00E81B16" w:rsidRDefault="00E81B16" w:rsidP="00D74C3A">
            <w:pPr>
              <w:jc w:val="center"/>
            </w:pPr>
            <w:r w:rsidRPr="00E81B16">
              <w:rPr>
                <w:color w:val="000000"/>
              </w:rPr>
              <w:t>19:00-20:00</w:t>
            </w:r>
          </w:p>
          <w:p w:rsidR="00E81B16" w:rsidRPr="00E81B16" w:rsidRDefault="00E81B16" w:rsidP="00D74C3A">
            <w:pPr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Книжная выставка "Литературные юбилеи"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01.05.2024г.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12:00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Книжная выставка "Литературный календарь. Май"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01.05.2024г.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12:00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Книжная выставка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"День городов воинской славы"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03.05.2024г.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Мастер-класс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"Голубь мира"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07.05.2024г.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b/>
              </w:rPr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Книжная выставка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"Мы помним! Мы гордимся!"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08.05.2024г.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12:00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21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"Меня не сумели вернуть с той войны…"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Вечер, посвященный 100-летию со дня рождения Юлии Друниной, Булата Окуджавы и Бориса Васильева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08.05.2024г.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15:00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08.05.2024г.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15:00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Акция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"Этот день Победы порохом пропах..."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09.05.2024г.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b/>
              </w:rPr>
            </w:pPr>
            <w:r w:rsidRPr="00E81B16">
              <w:t>11:00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Интерактивное занятие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"Под семейным зонтиком"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15.05.2024г.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Лекция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"За мгновенье до черного ветра"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22.05.2024г.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15:00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Книжная выставка "Славянская письменность и ее создатели"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24.05.2024г.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b/>
              </w:rPr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Интерактивное занятие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"Есть профессия - Родину защищать"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29.05.2024г.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27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Книжная выставка "Литературные юбилеи"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01.06.2024г.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12:00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Книжная выставка "Литературный календарь. Июнь"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01.06.2024г.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12:00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Интерактивное занятие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"Я держу в ладошке солнце"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04.06.2024г.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"Открытым сердцем говоря..."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Поэтическая программа, посвященная 225-летию со дня рождения  А.С. Пушкина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05.06.2024г.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15:00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Игровая программа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"Сказок мудрые уроки"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05.06.2024г. </w:t>
            </w:r>
          </w:p>
          <w:p w:rsidR="00E81B16" w:rsidRPr="00E81B16" w:rsidRDefault="00E81B16" w:rsidP="00D74C3A">
            <w:pPr>
              <w:pStyle w:val="af0"/>
              <w:jc w:val="center"/>
              <w:rPr>
                <w:b/>
              </w:rPr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Книжная выставка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"Идут века, но Пушкин остается"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06.06.2024г.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33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Игровая программа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"Сказки дедушки Корнея"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07.06.2024г.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Выставка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"Я другой такой страны не знаю"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11.06.2024г.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Викторина ко дню рождения Юрия Вячеславовича Сотника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"По страницам веселых книг Юрия Сотника"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14.06.2024г.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Викторина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"Это должен знать каждый ребенок"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17.06.2024г.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172,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Выставка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"В сердцах. Навеки"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22.06.2024г.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Квест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"Тропою Берендея"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26.06.2024г.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16:00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172,</w:t>
            </w:r>
            <w:r w:rsidRPr="00E81B16">
              <w:br/>
              <w:t>ул. Новаторов, д. 14, корп. 2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39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>Лекция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 "В то время я гостила на Земле"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26.06.2024г. 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>15:00</w:t>
            </w:r>
          </w:p>
          <w:p w:rsidR="00E81B16" w:rsidRPr="00E81B16" w:rsidRDefault="00E81B16" w:rsidP="00D74C3A">
            <w:pPr>
              <w:pStyle w:val="af0"/>
              <w:jc w:val="center"/>
            </w:pPr>
            <w:r w:rsidRPr="00E81B16">
              <w:t xml:space="preserve">ГБУК г. Москвы "ОКЦ ЮЗАО" </w:t>
            </w:r>
            <w:r w:rsidRPr="00E81B16">
              <w:br/>
              <w:t>ОСП Библиотека № 172</w:t>
            </w:r>
            <w:r w:rsidRPr="00E81B16">
              <w:br/>
              <w:t>ул. Новаторов, д. 14, корп. 1</w:t>
            </w:r>
          </w:p>
          <w:p w:rsidR="00E81B16" w:rsidRPr="00E81B16" w:rsidRDefault="00E81B16" w:rsidP="00D74C3A">
            <w:pPr>
              <w:pStyle w:val="af0"/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iCs/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8-499-431-17-10</w:t>
            </w:r>
          </w:p>
        </w:tc>
      </w:tr>
      <w:tr w:rsidR="00E81B16" w:rsidRPr="00E81B16" w:rsidTr="00E81B16">
        <w:trPr>
          <w:trHeight w:val="428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jc w:val="center"/>
              <w:rPr>
                <w:b/>
                <w:color w:val="000000"/>
              </w:rPr>
            </w:pPr>
            <w:r w:rsidRPr="00E81B16">
              <w:rPr>
                <w:b/>
                <w:color w:val="000000"/>
              </w:rPr>
              <w:t>Библиотека №188 ГБУК г. Москвы «ОКЦ ЮЗАО»</w:t>
            </w:r>
          </w:p>
        </w:tc>
      </w:tr>
      <w:tr w:rsidR="00E81B16" w:rsidRPr="00E81B16" w:rsidTr="00E81B16">
        <w:trPr>
          <w:trHeight w:val="428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E81B16" w:rsidRPr="00E81B16" w:rsidRDefault="00E81B16" w:rsidP="00D74C3A">
            <w:pPr>
              <w:rPr>
                <w:color w:val="000000"/>
              </w:rPr>
            </w:pPr>
            <w:r w:rsidRPr="00E81B16">
              <w:rPr>
                <w:b/>
                <w:color w:val="000000"/>
              </w:rPr>
              <w:t>Досуговые мероприятия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Мастер-класс и викторина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"Космос в бутылке"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12.04.2024г.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17:00–18:00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Тотальный диктант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20.04.2024г.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14:00–16:00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"Волшебник изумрудного города" - серии Топ настольных игр по мотивам Литературных произведений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26.04.2024г.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17:00–18:00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"Как появилась письменность у древних славян"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30.05.2024г.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15:00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"Кто вы, доктор Дойл?"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23.05.2024г.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15:00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</w:r>
            <w:r w:rsidRPr="00E81B16">
              <w:rPr>
                <w:color w:val="000000"/>
              </w:rPr>
              <w:lastRenderedPageBreak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lastRenderedPageBreak/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Лекция 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"Психолог души человеческой"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16.05.2024г.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15:00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  <w:tr w:rsidR="00E81B16" w:rsidRPr="00E81B16" w:rsidTr="00E81B16">
        <w:trPr>
          <w:trHeight w:val="1116"/>
        </w:trPr>
        <w:tc>
          <w:tcPr>
            <w:tcW w:w="636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Игровая программа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 "Всё чудесатее и чудесатее"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31.05.2024г.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15:00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 xml:space="preserve">ГБУК г. Москвы "ОКЦ ЮЗАО" </w:t>
            </w:r>
            <w:r w:rsidRPr="00E81B16">
              <w:rPr>
                <w:color w:val="000000"/>
              </w:rPr>
              <w:br/>
              <w:t>ОСП Библиотека № 188</w:t>
            </w:r>
            <w:r w:rsidRPr="00E81B16">
              <w:rPr>
                <w:color w:val="000000"/>
              </w:rPr>
              <w:br/>
              <w:t>ул. Обручева, д. 24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color w:val="000000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E81B16" w:rsidRPr="00E81B16" w:rsidRDefault="00E81B16" w:rsidP="00D74C3A">
            <w:pPr>
              <w:jc w:val="center"/>
              <w:rPr>
                <w:rFonts w:eastAsia="Arial"/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E81B16" w:rsidRPr="00E81B16" w:rsidRDefault="00E81B16" w:rsidP="00D74C3A">
            <w:pPr>
              <w:jc w:val="center"/>
              <w:rPr>
                <w:color w:val="000000"/>
              </w:rPr>
            </w:pPr>
            <w:r w:rsidRPr="00E81B16">
              <w:rPr>
                <w:rFonts w:eastAsia="Arial"/>
                <w:color w:val="000000"/>
              </w:rPr>
              <w:t>8-495-735-01-27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D52" w:rsidRDefault="000D1D52" w:rsidP="00FC161E">
      <w:r>
        <w:separator/>
      </w:r>
    </w:p>
  </w:endnote>
  <w:endnote w:type="continuationSeparator" w:id="0">
    <w:p w:rsidR="000D1D52" w:rsidRDefault="000D1D52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D52" w:rsidRDefault="000D1D52" w:rsidP="00FC161E">
      <w:r>
        <w:separator/>
      </w:r>
    </w:p>
  </w:footnote>
  <w:footnote w:type="continuationSeparator" w:id="0">
    <w:p w:rsidR="000D1D52" w:rsidRDefault="000D1D52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1D52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25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17899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31FD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6F6AB1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6A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1118"/>
    <w:rsid w:val="00CA253A"/>
    <w:rsid w:val="00CA2B21"/>
    <w:rsid w:val="00CA33D2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C3A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1B16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9985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E81B16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E81B16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E81B16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E81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profile/11085842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6838</Words>
  <Characters>38978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2018-09-18T07:41:00Z</cp:lastPrinted>
  <dcterms:created xsi:type="dcterms:W3CDTF">2024-03-19T07:59:00Z</dcterms:created>
  <dcterms:modified xsi:type="dcterms:W3CDTF">2024-03-19T07:59:00Z</dcterms:modified>
</cp:coreProperties>
</file>