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269" w:rsidRPr="00B05269" w:rsidRDefault="00B05269" w:rsidP="00B0526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52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Проект решения внесен</w:t>
      </w:r>
    </w:p>
    <w:p w:rsidR="00B05269" w:rsidRPr="00B05269" w:rsidRDefault="00B05269" w:rsidP="00B05269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0526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главой муниципального округа Андреевым С.В.</w:t>
      </w:r>
    </w:p>
    <w:p w:rsidR="00B05269" w:rsidRDefault="00B05269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5269" w:rsidRDefault="00B05269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62A9" w:rsidRDefault="005862A9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C9F" w:rsidRDefault="00EA2B98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>РЕШЕНИЕ</w:t>
      </w:r>
    </w:p>
    <w:p w:rsidR="00173C9F" w:rsidRDefault="00EA2B98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EA2B98" w:rsidRDefault="00EA2B98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9E7388">
        <w:rPr>
          <w:rFonts w:ascii="Times New Roman" w:hAnsi="Times New Roman" w:cs="Times New Roman"/>
          <w:sz w:val="28"/>
          <w:szCs w:val="28"/>
        </w:rPr>
        <w:t>Обручевский</w:t>
      </w:r>
    </w:p>
    <w:p w:rsidR="00173C9F" w:rsidRDefault="00173C9F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C9F" w:rsidRDefault="00173C9F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1C83" w:rsidRPr="00173C9F" w:rsidRDefault="00BA1C83" w:rsidP="00173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3C9F" w:rsidRDefault="00EA2B98" w:rsidP="00173C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3C9F">
        <w:rPr>
          <w:rFonts w:ascii="Times New Roman" w:hAnsi="Times New Roman" w:cs="Times New Roman"/>
          <w:b/>
          <w:sz w:val="28"/>
          <w:szCs w:val="28"/>
        </w:rPr>
        <w:t xml:space="preserve">О представлении лицами, замещающими </w:t>
      </w:r>
    </w:p>
    <w:p w:rsidR="00173C9F" w:rsidRDefault="00EA2B98" w:rsidP="00173C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3C9F">
        <w:rPr>
          <w:rFonts w:ascii="Times New Roman" w:hAnsi="Times New Roman" w:cs="Times New Roman"/>
          <w:b/>
          <w:sz w:val="28"/>
          <w:szCs w:val="28"/>
        </w:rPr>
        <w:t xml:space="preserve">муниципальные должности, сведений о доходах, </w:t>
      </w:r>
    </w:p>
    <w:p w:rsidR="00173C9F" w:rsidRDefault="00EA2B98" w:rsidP="00173C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3C9F">
        <w:rPr>
          <w:rFonts w:ascii="Times New Roman" w:hAnsi="Times New Roman" w:cs="Times New Roman"/>
          <w:b/>
          <w:sz w:val="28"/>
          <w:szCs w:val="28"/>
        </w:rPr>
        <w:t xml:space="preserve">расходах, об имуществе и обязательствах </w:t>
      </w:r>
    </w:p>
    <w:p w:rsidR="00EA2B98" w:rsidRPr="00173C9F" w:rsidRDefault="00EA2B98" w:rsidP="00173C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73C9F">
        <w:rPr>
          <w:rFonts w:ascii="Times New Roman" w:hAnsi="Times New Roman" w:cs="Times New Roman"/>
          <w:b/>
          <w:sz w:val="28"/>
          <w:szCs w:val="28"/>
        </w:rPr>
        <w:t>имущественного характера</w:t>
      </w:r>
    </w:p>
    <w:p w:rsidR="00EA2B98" w:rsidRPr="00173C9F" w:rsidRDefault="00EA2B98" w:rsidP="00173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B98" w:rsidRPr="00173C9F" w:rsidRDefault="00EA2B98" w:rsidP="009E738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 от 25 декабря 2008 года № 273-ФЗ «О противодействии коррупции», от 3 декабря 2012 года № 230-ФЗ «О контроле за соответствием расходов лиц, замещающих государственные должности, и иных лиц их доходам» и от 03</w:t>
      </w:r>
      <w:r w:rsidR="009E7388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173C9F">
        <w:rPr>
          <w:rFonts w:ascii="Times New Roman" w:hAnsi="Times New Roman" w:cs="Times New Roman"/>
          <w:sz w:val="28"/>
          <w:szCs w:val="28"/>
        </w:rPr>
        <w:t>2015 г</w:t>
      </w:r>
      <w:r w:rsidR="009E7388">
        <w:rPr>
          <w:rFonts w:ascii="Times New Roman" w:hAnsi="Times New Roman" w:cs="Times New Roman"/>
          <w:sz w:val="28"/>
          <w:szCs w:val="28"/>
        </w:rPr>
        <w:t>ода</w:t>
      </w:r>
      <w:r w:rsidRPr="00173C9F">
        <w:rPr>
          <w:rFonts w:ascii="Times New Roman" w:hAnsi="Times New Roman" w:cs="Times New Roman"/>
          <w:sz w:val="28"/>
          <w:szCs w:val="28"/>
        </w:rPr>
        <w:t xml:space="preserve"> № 303-ФЗ «О внесении изменений в отдельные законодательные акты Российской Федерации»</w:t>
      </w:r>
      <w:r w:rsidR="0078077E">
        <w:rPr>
          <w:rFonts w:ascii="Times New Roman" w:hAnsi="Times New Roman" w:cs="Times New Roman"/>
          <w:sz w:val="28"/>
          <w:szCs w:val="28"/>
        </w:rPr>
        <w:t xml:space="preserve">, </w:t>
      </w:r>
      <w:r w:rsidR="0078077E" w:rsidRPr="0078077E">
        <w:rPr>
          <w:rFonts w:ascii="Times New Roman" w:hAnsi="Times New Roman" w:cs="Times New Roman"/>
          <w:b/>
          <w:sz w:val="28"/>
          <w:szCs w:val="28"/>
        </w:rPr>
        <w:t>Совет депутатов решил</w:t>
      </w:r>
      <w:r w:rsidRPr="0078077E">
        <w:rPr>
          <w:rFonts w:ascii="Times New Roman" w:hAnsi="Times New Roman" w:cs="Times New Roman"/>
          <w:b/>
          <w:sz w:val="28"/>
          <w:szCs w:val="28"/>
        </w:rPr>
        <w:t>:</w:t>
      </w:r>
      <w:r w:rsidRPr="00173C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2B98" w:rsidRPr="00173C9F" w:rsidRDefault="00EA2B98" w:rsidP="00EF21D0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1. Утвердить Положение о представлении лицами, замещающими муниципальные должности, сведений о доходах, расходах, об имуществе и обязательствах имущественного характера (приложение). </w:t>
      </w:r>
    </w:p>
    <w:p w:rsidR="00A70D7F" w:rsidRDefault="00A70D7F" w:rsidP="00EF21D0">
      <w:pPr>
        <w:autoSpaceDE w:val="0"/>
        <w:autoSpaceDN w:val="0"/>
        <w:adjustRightInd w:val="0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D7F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Признать утратившим силу</w:t>
      </w:r>
      <w:r w:rsidR="001E2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D7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Совета депутатов муниципального округа Обручевский</w:t>
      </w:r>
      <w:r w:rsidRPr="00A70D7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A70D7F">
        <w:rPr>
          <w:rFonts w:ascii="Times New Roman" w:eastAsia="Times New Roman" w:hAnsi="Times New Roman" w:cs="Times New Roman"/>
          <w:sz w:val="28"/>
          <w:szCs w:val="28"/>
          <w:lang w:eastAsia="ru-RU"/>
        </w:rPr>
        <w:t>от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 октября</w:t>
      </w:r>
      <w:r w:rsidRPr="00A70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70D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49/5</w:t>
      </w:r>
      <w:r w:rsidR="001E2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1E225D" w:rsidRPr="001E22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представлении лицами, замещающими муниципальные должности на постоянной основе, сведений о доходах, расходах, об имуществе и обязательствах имущественного характера</w:t>
      </w:r>
      <w:r w:rsidR="001E225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F21D0" w:rsidRPr="00EF21D0" w:rsidRDefault="00EA2B98" w:rsidP="00EF21D0">
      <w:pPr>
        <w:pStyle w:val="a3"/>
        <w:spacing w:after="0" w:line="240" w:lineRule="auto"/>
        <w:ind w:left="0"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3. </w:t>
      </w:r>
      <w:r w:rsidR="00EF21D0" w:rsidRPr="00EF2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бюллетене «Московский муниципальный вестник» и разместить на официальном сайте: </w:t>
      </w:r>
      <w:r w:rsidR="00EF21D0" w:rsidRPr="00EF21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="00EF21D0" w:rsidRPr="00EF21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EF21D0" w:rsidRPr="00EF21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obruchevskiy</w:t>
      </w:r>
      <w:proofErr w:type="spellEnd"/>
      <w:r w:rsidR="00EF21D0" w:rsidRPr="00EF21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F21D0" w:rsidRPr="00EF21D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="00EF21D0" w:rsidRPr="00EF21D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E225D" w:rsidRDefault="00EA2B98" w:rsidP="00EF21D0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4. Настоящее решение вступает в силу со дня его официального опубликования в бюллетене «Московский муниципальный вестник». </w:t>
      </w:r>
    </w:p>
    <w:p w:rsidR="00EF21D0" w:rsidRPr="00EF21D0" w:rsidRDefault="00EA2B98" w:rsidP="00EF21D0">
      <w:pPr>
        <w:autoSpaceDE w:val="0"/>
        <w:autoSpaceDN w:val="0"/>
        <w:spacing w:after="0" w:line="240" w:lineRule="auto"/>
        <w:ind w:firstLine="99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5. </w:t>
      </w:r>
      <w:r w:rsidR="00EF21D0" w:rsidRPr="00EF21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решения возложить на главу муниципального округа Обручевский Андреева С.В.</w:t>
      </w:r>
    </w:p>
    <w:p w:rsidR="001E225D" w:rsidRDefault="001E225D" w:rsidP="00EF21D0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1E225D" w:rsidRDefault="001E225D" w:rsidP="00EF21D0">
      <w:pPr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1E225D" w:rsidRDefault="001E225D" w:rsidP="00A70D7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1E225D" w:rsidRDefault="001E225D" w:rsidP="00A70D7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5862A9" w:rsidRPr="005862A9" w:rsidRDefault="005862A9" w:rsidP="005862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2A9">
        <w:rPr>
          <w:rFonts w:ascii="Times New Roman" w:hAnsi="Times New Roman" w:cs="Times New Roman"/>
          <w:sz w:val="28"/>
          <w:szCs w:val="28"/>
        </w:rPr>
        <w:t xml:space="preserve">Андреев Сергей Валерьевич, глава муниципального округа Обручевский, </w:t>
      </w:r>
    </w:p>
    <w:p w:rsidR="005862A9" w:rsidRPr="005862A9" w:rsidRDefault="005862A9" w:rsidP="005862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2A9">
        <w:rPr>
          <w:rFonts w:ascii="Times New Roman" w:hAnsi="Times New Roman" w:cs="Times New Roman"/>
          <w:sz w:val="28"/>
          <w:szCs w:val="28"/>
        </w:rPr>
        <w:t>тел.: 8-499-120-81-05</w:t>
      </w:r>
    </w:p>
    <w:p w:rsidR="001E225D" w:rsidRDefault="001E225D" w:rsidP="00A70D7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1E225D" w:rsidRDefault="001E225D" w:rsidP="00A70D7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8B6A21" w:rsidRDefault="008B6A21" w:rsidP="007515A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A21" w:rsidRDefault="008B6A21" w:rsidP="007515A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15AF" w:rsidRPr="007515AF" w:rsidRDefault="007515AF" w:rsidP="007515AF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7515A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7515AF" w:rsidRPr="007515AF" w:rsidRDefault="007515AF" w:rsidP="007515AF">
      <w:pPr>
        <w:spacing w:after="0" w:line="240" w:lineRule="auto"/>
        <w:ind w:left="538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1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решению Совета депутатов муниципального округа Обручевский </w:t>
      </w:r>
      <w:proofErr w:type="gramStart"/>
      <w:r w:rsidRPr="007515AF">
        <w:rPr>
          <w:rFonts w:ascii="Times New Roman" w:eastAsia="Times New Roman" w:hAnsi="Times New Roman" w:cs="Times New Roman"/>
          <w:sz w:val="24"/>
          <w:szCs w:val="24"/>
          <w:lang w:eastAsia="ru-RU"/>
        </w:rPr>
        <w:t>от  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proofErr w:type="gramEnd"/>
      <w:r w:rsidRPr="00751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Pr="00751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7515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______</w:t>
      </w:r>
    </w:p>
    <w:p w:rsidR="001E225D" w:rsidRDefault="001E225D" w:rsidP="00A70D7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1E225D" w:rsidRDefault="001E225D" w:rsidP="00A70D7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A92625" w:rsidRPr="00A92625" w:rsidRDefault="00EA2B98" w:rsidP="00A9262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625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A92625" w:rsidRPr="00A92625" w:rsidRDefault="00EA2B98" w:rsidP="00A92625">
      <w:pPr>
        <w:spacing w:after="0" w:line="240" w:lineRule="auto"/>
        <w:ind w:firstLine="99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625">
        <w:rPr>
          <w:rFonts w:ascii="Times New Roman" w:hAnsi="Times New Roman" w:cs="Times New Roman"/>
          <w:b/>
          <w:sz w:val="28"/>
          <w:szCs w:val="28"/>
        </w:rPr>
        <w:t>о представлении лицами, замещающими муниципальные должности, сведений о доходах, расходах об имуществе и обязательствах имущественного характера</w:t>
      </w:r>
    </w:p>
    <w:p w:rsidR="00A92625" w:rsidRDefault="00A92625" w:rsidP="00A70D7F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</w:p>
    <w:p w:rsidR="00B95B2E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1. Настоящее Положение определяет порядок представления лицами, замещающими муниципальные должности, сведений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 (супругов) и несовершеннолетних детей (далее – сведения о доходах, расходах, об имуществе и обязательствах имущественного характера). </w:t>
      </w:r>
    </w:p>
    <w:p w:rsidR="00B95B2E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2. Сведения о доходах, расходах, об имуществе и обязательствах имущественного характера представляются по утвержденной Президентом Российской Федерации форме справки лицом, замещающим муниципальную должность, ежегодно, не позднее 30 апреля года, следующего за отчетным. </w:t>
      </w:r>
    </w:p>
    <w:p w:rsidR="00B95B2E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3. Лицо, замещающее муниципальную должность, представляет: </w:t>
      </w:r>
    </w:p>
    <w:p w:rsidR="00B95B2E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а)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периода; </w:t>
      </w:r>
    </w:p>
    <w:p w:rsidR="00B95B2E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б) сведения о доходах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об имуществе, принадлежащем им на праве собственности, и об их обязательствах имущественного характера по состоянию на конец отчетного периода; </w:t>
      </w:r>
    </w:p>
    <w:p w:rsidR="00B24DF2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в) сведения о своих расходах, а также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сделки. </w:t>
      </w:r>
    </w:p>
    <w:p w:rsidR="00B24DF2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4. Сведения о доходах, расходах, об имуществе и обязательствах имущественного характера представляются муниципальному служащему аппарата Совета депутатов муниципального округа </w:t>
      </w:r>
      <w:r w:rsidR="00B24DF2">
        <w:rPr>
          <w:rFonts w:ascii="Times New Roman" w:hAnsi="Times New Roman" w:cs="Times New Roman"/>
          <w:sz w:val="28"/>
          <w:szCs w:val="28"/>
        </w:rPr>
        <w:t>Обручевский</w:t>
      </w:r>
      <w:r w:rsidRPr="00173C9F">
        <w:rPr>
          <w:rFonts w:ascii="Times New Roman" w:hAnsi="Times New Roman" w:cs="Times New Roman"/>
          <w:sz w:val="28"/>
          <w:szCs w:val="28"/>
        </w:rPr>
        <w:t xml:space="preserve">, к </w:t>
      </w:r>
      <w:r w:rsidRPr="00173C9F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должностным обязанностям которого отнесено ведение кадровой работы (далее – муниципальный служащий по кадровой работе). </w:t>
      </w:r>
    </w:p>
    <w:p w:rsidR="00B24DF2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5. В случае если лицо, замещающее муниципальную должность, обнаружило, что в представленных им сведениях о доходах, расходах,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пункте 2 настоящего Положения. </w:t>
      </w:r>
    </w:p>
    <w:p w:rsidR="00175ED3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6. Проверка достоверности и полноты сведений о доходах, расходах, об имуществе и обязательствах имущественного характера осуществляется в соответствии с законодательством Российской Федерации и нормативными правовыми актами города Москвы. </w:t>
      </w:r>
    </w:p>
    <w:p w:rsidR="00175ED3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7. Сведения о доходах, расходах, об имуществе и обязательствах имущественного характера являются сведениями конфиденциального характера, если федеральным законом они не отнесены к сведениям, составляющим государственную тайну. </w:t>
      </w:r>
    </w:p>
    <w:p w:rsidR="00175ED3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8. Сведения о доходах, об имуществе и обязательствах имущественного характера, а также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лица, замещающего муниципальную должность, и его супруги (супруга) за три последних года, предшествующих отчетному периоду, размещаются на официальном сайте муниципального округа </w:t>
      </w:r>
      <w:r w:rsidR="00175ED3">
        <w:rPr>
          <w:rFonts w:ascii="Times New Roman" w:hAnsi="Times New Roman" w:cs="Times New Roman"/>
          <w:sz w:val="28"/>
          <w:szCs w:val="28"/>
        </w:rPr>
        <w:t>Обручевский</w:t>
      </w:r>
      <w:r w:rsidRPr="00173C9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и предоставляются средствам массовой информации для опубликования в порядке, установленном Советом депутатов муниципального округа</w:t>
      </w:r>
      <w:r w:rsidR="00175ED3">
        <w:rPr>
          <w:rFonts w:ascii="Times New Roman" w:hAnsi="Times New Roman" w:cs="Times New Roman"/>
          <w:sz w:val="28"/>
          <w:szCs w:val="28"/>
        </w:rPr>
        <w:t xml:space="preserve"> Обручевский.</w:t>
      </w:r>
    </w:p>
    <w:p w:rsidR="002A6814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 9. Сведения о доходах, расходах, об имуществе и обязательствах имущественного характера лица, замещающего муниципальную должность на постоянной основе, и информация о результатах проверки достоверности и полноты этих сведений приобщаются к его личному делу. </w:t>
      </w:r>
    </w:p>
    <w:p w:rsidR="002A6814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 xml:space="preserve">10. Сведения о доходах, расходах, об имуществе и обязательствах имущественного характера лица, замещающего муниципальную должность на непостоянной основе, и информация о результатах проверки достоверности и полноты этих сведений хранятся в аппарате Совета депутатов муниципального округа </w:t>
      </w:r>
      <w:r w:rsidR="002A6814">
        <w:rPr>
          <w:rFonts w:ascii="Times New Roman" w:hAnsi="Times New Roman" w:cs="Times New Roman"/>
          <w:sz w:val="28"/>
          <w:szCs w:val="28"/>
        </w:rPr>
        <w:t>Обручевский</w:t>
      </w:r>
      <w:r w:rsidRPr="00173C9F">
        <w:rPr>
          <w:rFonts w:ascii="Times New Roman" w:hAnsi="Times New Roman" w:cs="Times New Roman"/>
          <w:sz w:val="28"/>
          <w:szCs w:val="28"/>
        </w:rPr>
        <w:t xml:space="preserve"> в течение срока его полномочий. </w:t>
      </w:r>
    </w:p>
    <w:p w:rsidR="00E85861" w:rsidRPr="00173C9F" w:rsidRDefault="00EA2B98" w:rsidP="008B6A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C9F">
        <w:rPr>
          <w:rFonts w:ascii="Times New Roman" w:hAnsi="Times New Roman" w:cs="Times New Roman"/>
          <w:sz w:val="28"/>
          <w:szCs w:val="28"/>
        </w:rPr>
        <w:t>11. В случае непредставления или представления заведомо ложных сведений о доходах, расходах, об имуществе и обязательствах имущественного характера лицо, замещающее муниципальную должность, несет ответственность в соответствии с законодательством Российской Федерации.</w:t>
      </w:r>
    </w:p>
    <w:sectPr w:rsidR="00E85861" w:rsidRPr="00173C9F" w:rsidSect="008B6A21">
      <w:pgSz w:w="11906" w:h="16838"/>
      <w:pgMar w:top="709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B98"/>
    <w:rsid w:val="00173C9F"/>
    <w:rsid w:val="00175ED3"/>
    <w:rsid w:val="001D3A5C"/>
    <w:rsid w:val="001E225D"/>
    <w:rsid w:val="002939A0"/>
    <w:rsid w:val="002A6814"/>
    <w:rsid w:val="004028FB"/>
    <w:rsid w:val="005862A9"/>
    <w:rsid w:val="007515AF"/>
    <w:rsid w:val="0078077E"/>
    <w:rsid w:val="008B6A21"/>
    <w:rsid w:val="009E7388"/>
    <w:rsid w:val="00A70D7F"/>
    <w:rsid w:val="00A92625"/>
    <w:rsid w:val="00B05269"/>
    <w:rsid w:val="00B24DF2"/>
    <w:rsid w:val="00B95B2E"/>
    <w:rsid w:val="00BA1C83"/>
    <w:rsid w:val="00EA2B98"/>
    <w:rsid w:val="00EF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39A587-15F3-41D1-9A95-7E7312103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EF21D0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EF21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1023</Words>
  <Characters>5835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2016-03-14T12:46:00Z</dcterms:created>
  <dcterms:modified xsi:type="dcterms:W3CDTF">2016-03-14T13:19:00Z</dcterms:modified>
</cp:coreProperties>
</file>